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DA69" w14:textId="77777777" w:rsidR="00BC77E0" w:rsidRDefault="00020DD4" w:rsidP="00BC77E0">
      <w:pPr>
        <w:rPr>
          <w:b/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945F3" wp14:editId="736D4D19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2266950" cy="533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22FE" w14:textId="7222603F" w:rsidR="00657CC2" w:rsidRPr="00657CC2" w:rsidRDefault="00BC77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Année scolaire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94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pt;margin-top:9pt;width:178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9g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" stroked="f">
                <v:textbox>
                  <w:txbxContent>
                    <w:p w14:paraId="3D0822FE" w14:textId="7222603F" w:rsidR="00657CC2" w:rsidRPr="00657CC2" w:rsidRDefault="00BC77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Année scolaire 2021-2022</w:t>
                      </w:r>
                    </w:p>
                  </w:txbxContent>
                </v:textbox>
              </v:shape>
            </w:pict>
          </mc:Fallback>
        </mc:AlternateContent>
      </w:r>
      <w:r w:rsidR="00C70F3D">
        <w:rPr>
          <w:noProof/>
          <w:lang w:eastAsia="fr-FR"/>
        </w:rPr>
        <w:drawing>
          <wp:inline distT="0" distB="0" distL="0" distR="0" wp14:anchorId="43339F69" wp14:editId="69533135">
            <wp:extent cx="990600" cy="933450"/>
            <wp:effectExtent l="0" t="0" r="0" b="0"/>
            <wp:docPr id="1" name="Image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CC2">
        <w:t xml:space="preserve">          </w:t>
      </w:r>
      <w:r w:rsidR="00E74B58">
        <w:t xml:space="preserve"> </w:t>
      </w:r>
      <w:r w:rsidR="00E74B58" w:rsidRPr="00E74B58">
        <w:rPr>
          <w:sz w:val="32"/>
          <w:szCs w:val="32"/>
        </w:rPr>
        <w:t xml:space="preserve">  </w:t>
      </w:r>
      <w:r w:rsidR="00BC77E0">
        <w:fldChar w:fldCharType="begin"/>
      </w:r>
      <w:r w:rsidR="00BC77E0">
        <w:instrText xml:space="preserve"> INCLUDEPICTURE "http://www.clg-mace-suresnes.ac-versailles.fr/local/cache-vignettes/L200xH200/arton851-20a2a.jpg" \* MERGEFORMATINET </w:instrText>
      </w:r>
      <w:r w:rsidR="00BC77E0">
        <w:fldChar w:fldCharType="separate"/>
      </w:r>
      <w:r w:rsidR="00BC77E0">
        <w:pict w14:anchorId="1FC46E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.75pt;height:70.5pt">
            <v:imagedata r:id="rId6" r:href="rId7"/>
          </v:shape>
        </w:pict>
      </w:r>
      <w:r w:rsidR="00BC77E0">
        <w:fldChar w:fldCharType="end"/>
      </w:r>
    </w:p>
    <w:p w14:paraId="6377AA9F" w14:textId="45730BA7" w:rsidR="00BC77E0" w:rsidRPr="00BC77E0" w:rsidRDefault="00BC77E0" w:rsidP="00BC77E0">
      <w:pPr>
        <w:jc w:val="center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Questions-réponses </w:t>
      </w:r>
      <w:r w:rsidRPr="00A52FE3">
        <w:rPr>
          <w:b/>
          <w:sz w:val="28"/>
          <w:szCs w:val="28"/>
        </w:rPr>
        <w:t>les plus fréquentes</w:t>
      </w:r>
    </w:p>
    <w:p w14:paraId="00D9900D" w14:textId="41D1D8B1" w:rsidR="00BC77E0" w:rsidRDefault="00BC77E0" w:rsidP="00BC77E0">
      <w:pPr>
        <w:jc w:val="center"/>
        <w:rPr>
          <w:b/>
          <w:sz w:val="28"/>
          <w:szCs w:val="28"/>
        </w:rPr>
      </w:pPr>
      <w:proofErr w:type="gramStart"/>
      <w:r w:rsidRPr="00A52FE3">
        <w:rPr>
          <w:b/>
          <w:sz w:val="28"/>
          <w:szCs w:val="28"/>
        </w:rPr>
        <w:t>sur</w:t>
      </w:r>
      <w:proofErr w:type="gramEnd"/>
      <w:r w:rsidRPr="00A52FE3">
        <w:rPr>
          <w:b/>
          <w:sz w:val="28"/>
          <w:szCs w:val="28"/>
        </w:rPr>
        <w:t xml:space="preserve"> l’inscription en classe</w:t>
      </w:r>
      <w:r>
        <w:rPr>
          <w:b/>
          <w:sz w:val="28"/>
          <w:szCs w:val="28"/>
        </w:rPr>
        <w:t xml:space="preserve"> de 6ème </w:t>
      </w:r>
      <w:proofErr w:type="spellStart"/>
      <w:r>
        <w:rPr>
          <w:b/>
          <w:sz w:val="28"/>
          <w:szCs w:val="28"/>
        </w:rPr>
        <w:t>bilangue</w:t>
      </w:r>
      <w:proofErr w:type="spellEnd"/>
    </w:p>
    <w:p w14:paraId="2A72E361" w14:textId="1489DB5B" w:rsidR="00BC77E0" w:rsidRDefault="00BC77E0" w:rsidP="00BC77E0">
      <w:pPr>
        <w:jc w:val="center"/>
        <w:rPr>
          <w:b/>
          <w:sz w:val="28"/>
          <w:szCs w:val="28"/>
        </w:rPr>
      </w:pPr>
    </w:p>
    <w:p w14:paraId="08DD19D7" w14:textId="77777777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>
        <w:rPr>
          <w:b/>
          <w:i/>
        </w:rPr>
        <w:t>Qu’est-ce que la 6ème</w:t>
      </w:r>
      <w:r w:rsidRPr="004E2BF5">
        <w:rPr>
          <w:b/>
          <w:i/>
        </w:rPr>
        <w:t xml:space="preserve"> </w:t>
      </w:r>
      <w:proofErr w:type="spellStart"/>
      <w:r w:rsidRPr="004E2BF5">
        <w:rPr>
          <w:b/>
          <w:i/>
        </w:rPr>
        <w:t>bilangue</w:t>
      </w:r>
      <w:proofErr w:type="spellEnd"/>
      <w:r w:rsidRPr="004E2BF5">
        <w:rPr>
          <w:b/>
          <w:i/>
        </w:rPr>
        <w:t> ?</w:t>
      </w:r>
    </w:p>
    <w:p w14:paraId="0DE4CD56" w14:textId="2A85567D" w:rsidR="00BC77E0" w:rsidRPr="004E2BF5" w:rsidRDefault="00BC77E0" w:rsidP="00BC77E0">
      <w:pPr>
        <w:tabs>
          <w:tab w:val="left" w:pos="5040"/>
          <w:tab w:val="left" w:pos="5580"/>
        </w:tabs>
        <w:jc w:val="both"/>
      </w:pPr>
      <w:r w:rsidRPr="004E2BF5">
        <w:t>C’est la possibilité d’étudier deux langues vivant</w:t>
      </w:r>
      <w:r>
        <w:t>es anglais et allemand dès la 6ème</w:t>
      </w:r>
      <w:r w:rsidRPr="004E2BF5">
        <w:t>.</w:t>
      </w:r>
      <w:r>
        <w:t xml:space="preserve"> </w:t>
      </w:r>
      <w:r w:rsidRPr="004E2BF5">
        <w:t>Si votre enfant est</w:t>
      </w:r>
      <w:r>
        <w:t xml:space="preserve"> en classe </w:t>
      </w:r>
      <w:proofErr w:type="spellStart"/>
      <w:r>
        <w:t>bilangue</w:t>
      </w:r>
      <w:proofErr w:type="spellEnd"/>
      <w:r>
        <w:t>, il aura 4 heures d’anglais et 2</w:t>
      </w:r>
      <w:r w:rsidRPr="004E2BF5">
        <w:t xml:space="preserve"> heures d’allemand. </w:t>
      </w:r>
    </w:p>
    <w:p w14:paraId="1DA6096D" w14:textId="77777777" w:rsidR="00BC77E0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 w:rsidRPr="004E2BF5">
        <w:rPr>
          <w:b/>
          <w:i/>
        </w:rPr>
        <w:t xml:space="preserve">Si mon enfant n’a pas étudié l’allemand en primaire, </w:t>
      </w:r>
      <w:r>
        <w:rPr>
          <w:b/>
          <w:i/>
        </w:rPr>
        <w:t>peut-il déposer une candidature ?</w:t>
      </w:r>
    </w:p>
    <w:p w14:paraId="59FEFD87" w14:textId="1EA6206C" w:rsidR="00BC77E0" w:rsidRPr="00BC77E0" w:rsidRDefault="00BC77E0" w:rsidP="00BC77E0">
      <w:pPr>
        <w:tabs>
          <w:tab w:val="left" w:pos="5040"/>
          <w:tab w:val="left" w:pos="5580"/>
        </w:tabs>
        <w:jc w:val="both"/>
      </w:pPr>
      <w:r w:rsidRPr="00AF3915">
        <w:t>Votre enfant peut avoir reçu quelques notions linguistiques et culturelles en langue allemande à l’école primaire mais des connaissances et des compétences en</w:t>
      </w:r>
      <w:r>
        <w:t xml:space="preserve"> allemand ne sont pas attendues. Sa candidature peut être reçue sans apprentissage préalable de l’allemand. </w:t>
      </w:r>
    </w:p>
    <w:p w14:paraId="2650F92A" w14:textId="77777777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 w:rsidRPr="004E2BF5">
        <w:rPr>
          <w:b/>
          <w:i/>
        </w:rPr>
        <w:t>Si mon enfant a étudié l’allemand en primaire, quels sont ses choix ?</w:t>
      </w:r>
    </w:p>
    <w:p w14:paraId="6925AE35" w14:textId="55D0DFD0" w:rsidR="00BC77E0" w:rsidRPr="004E2BF5" w:rsidRDefault="00BC77E0" w:rsidP="00BC77E0">
      <w:pPr>
        <w:tabs>
          <w:tab w:val="left" w:pos="5040"/>
          <w:tab w:val="left" w:pos="5580"/>
        </w:tabs>
        <w:jc w:val="both"/>
      </w:pPr>
      <w:r w:rsidRPr="004E2BF5">
        <w:t xml:space="preserve">Il peut être en classe </w:t>
      </w:r>
      <w:r>
        <w:t>de 6</w:t>
      </w:r>
      <w:r w:rsidRPr="00AF3915">
        <w:rPr>
          <w:vertAlign w:val="superscript"/>
        </w:rPr>
        <w:t>ème</w:t>
      </w:r>
      <w:r>
        <w:t xml:space="preserve"> </w:t>
      </w:r>
      <w:proofErr w:type="spellStart"/>
      <w:r w:rsidRPr="004E2BF5">
        <w:t>bilangue</w:t>
      </w:r>
      <w:proofErr w:type="spellEnd"/>
      <w:r w:rsidRPr="004E2BF5">
        <w:t xml:space="preserve"> pour poursuivre l’allemand. Il peut également faire le choix de commencer l’a</w:t>
      </w:r>
      <w:r>
        <w:t>nglais seul. En revanche, il n’aura</w:t>
      </w:r>
      <w:r w:rsidRPr="004E2BF5">
        <w:t xml:space="preserve"> pas la possib</w:t>
      </w:r>
      <w:r>
        <w:t xml:space="preserve">ilité d’étudier l’allemand seul et il ne pourra plus faire le choix de l’allemand en classe de cinquième. </w:t>
      </w:r>
    </w:p>
    <w:p w14:paraId="6599043D" w14:textId="77777777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 w:rsidRPr="004E2BF5">
        <w:rPr>
          <w:b/>
          <w:i/>
        </w:rPr>
        <w:t>Comment faire la demande </w:t>
      </w:r>
      <w:r>
        <w:rPr>
          <w:b/>
          <w:i/>
        </w:rPr>
        <w:t xml:space="preserve">de classe </w:t>
      </w:r>
      <w:proofErr w:type="spellStart"/>
      <w:r>
        <w:rPr>
          <w:b/>
          <w:i/>
        </w:rPr>
        <w:t>bilangue</w:t>
      </w:r>
      <w:proofErr w:type="spellEnd"/>
      <w:r>
        <w:rPr>
          <w:b/>
          <w:i/>
        </w:rPr>
        <w:t xml:space="preserve"> </w:t>
      </w:r>
      <w:r w:rsidRPr="004E2BF5">
        <w:rPr>
          <w:b/>
          <w:i/>
        </w:rPr>
        <w:t>?</w:t>
      </w:r>
    </w:p>
    <w:p w14:paraId="713A801F" w14:textId="79CD8556" w:rsidR="00BC77E0" w:rsidRPr="004E2BF5" w:rsidRDefault="00BC77E0" w:rsidP="00BC77E0">
      <w:pPr>
        <w:tabs>
          <w:tab w:val="left" w:pos="5040"/>
          <w:tab w:val="left" w:pos="5580"/>
        </w:tabs>
        <w:jc w:val="both"/>
      </w:pPr>
      <w:r>
        <w:t xml:space="preserve"> Le </w:t>
      </w:r>
      <w:r w:rsidRPr="004E2BF5">
        <w:t xml:space="preserve">formulaire </w:t>
      </w:r>
      <w:r>
        <w:t xml:space="preserve">de candidature </w:t>
      </w:r>
      <w:r w:rsidRPr="004E2BF5">
        <w:t xml:space="preserve">est disponible </w:t>
      </w:r>
      <w:r>
        <w:t xml:space="preserve">et doit être téléchargé </w:t>
      </w:r>
      <w:r w:rsidRPr="004E2BF5">
        <w:t>sur le site</w:t>
      </w:r>
      <w:r>
        <w:t xml:space="preserve"> Internet du collège Jean Macé. </w:t>
      </w:r>
    </w:p>
    <w:p w14:paraId="6C522995" w14:textId="77777777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 w:rsidRPr="004E2BF5">
        <w:rPr>
          <w:b/>
          <w:i/>
        </w:rPr>
        <w:t xml:space="preserve">Qui va décider du recrutement en classe </w:t>
      </w:r>
      <w:proofErr w:type="spellStart"/>
      <w:r w:rsidRPr="004E2BF5">
        <w:rPr>
          <w:b/>
          <w:i/>
        </w:rPr>
        <w:t>bilangue</w:t>
      </w:r>
      <w:proofErr w:type="spellEnd"/>
      <w:r w:rsidRPr="004E2BF5">
        <w:rPr>
          <w:b/>
          <w:i/>
        </w:rPr>
        <w:t> ?</w:t>
      </w:r>
    </w:p>
    <w:p w14:paraId="2DCEC86E" w14:textId="1760E81E" w:rsidR="00BC77E0" w:rsidRPr="00BC77E0" w:rsidRDefault="00BC77E0" w:rsidP="00BC77E0">
      <w:pPr>
        <w:tabs>
          <w:tab w:val="left" w:pos="5040"/>
          <w:tab w:val="left" w:pos="5580"/>
        </w:tabs>
        <w:jc w:val="both"/>
      </w:pPr>
      <w:r>
        <w:t xml:space="preserve">Tout élève qui obtient un niveau de résultats satisfaisants ou convenables et qui fait preuve d’une motivation pour cette apprentissage peut demander la classe </w:t>
      </w:r>
      <w:proofErr w:type="spellStart"/>
      <w:r>
        <w:t>bilangue</w:t>
      </w:r>
      <w:proofErr w:type="spellEnd"/>
      <w:r>
        <w:t xml:space="preserve">. </w:t>
      </w:r>
    </w:p>
    <w:p w14:paraId="2816DDBB" w14:textId="324A6418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 w:rsidRPr="004E2BF5">
        <w:rPr>
          <w:b/>
          <w:i/>
        </w:rPr>
        <w:t>Le</w:t>
      </w:r>
      <w:r>
        <w:rPr>
          <w:b/>
          <w:i/>
        </w:rPr>
        <w:t>s élèves qui sont recrutés en 6</w:t>
      </w:r>
      <w:r w:rsidRPr="00AF3915">
        <w:rPr>
          <w:b/>
          <w:i/>
          <w:vertAlign w:val="superscript"/>
        </w:rPr>
        <w:t>ème</w:t>
      </w:r>
      <w:r w:rsidRPr="004E2BF5">
        <w:rPr>
          <w:b/>
          <w:i/>
        </w:rPr>
        <w:t xml:space="preserve"> </w:t>
      </w:r>
      <w:proofErr w:type="spellStart"/>
      <w:r w:rsidRPr="004E2BF5">
        <w:rPr>
          <w:b/>
          <w:i/>
        </w:rPr>
        <w:t>bilangue</w:t>
      </w:r>
      <w:proofErr w:type="spellEnd"/>
      <w:r w:rsidRPr="004E2BF5">
        <w:rPr>
          <w:b/>
          <w:i/>
        </w:rPr>
        <w:t xml:space="preserve"> seront-ils tous dans la même classe ?</w:t>
      </w:r>
    </w:p>
    <w:p w14:paraId="04DCE84E" w14:textId="46251E3E" w:rsidR="00BC77E0" w:rsidRPr="004E2BF5" w:rsidRDefault="00BC77E0" w:rsidP="00BC77E0">
      <w:pPr>
        <w:tabs>
          <w:tab w:val="left" w:pos="5040"/>
          <w:tab w:val="left" w:pos="5580"/>
        </w:tabs>
        <w:jc w:val="both"/>
      </w:pPr>
      <w:r w:rsidRPr="004E2BF5">
        <w:t>Les élèves sont ensemble pendant les cours</w:t>
      </w:r>
      <w:r>
        <w:t xml:space="preserve"> de langues. Les élèves sont ventilés sur une ou plusieurs classes en fonction de leur effectif. Des rapprochements d’élèves peuvent être demandés.</w:t>
      </w:r>
    </w:p>
    <w:p w14:paraId="2E8BDA54" w14:textId="77777777" w:rsidR="00BC77E0" w:rsidRPr="004E2BF5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>
        <w:rPr>
          <w:b/>
          <w:i/>
        </w:rPr>
        <w:t>En début de 5</w:t>
      </w:r>
      <w:r w:rsidRPr="00AF3915">
        <w:rPr>
          <w:b/>
          <w:i/>
          <w:vertAlign w:val="superscript"/>
        </w:rPr>
        <w:t>ème</w:t>
      </w:r>
      <w:r w:rsidRPr="004E2BF5">
        <w:rPr>
          <w:b/>
          <w:i/>
        </w:rPr>
        <w:t xml:space="preserve">, mon enfant peut-il abandonner la </w:t>
      </w:r>
      <w:proofErr w:type="spellStart"/>
      <w:r w:rsidRPr="004E2BF5">
        <w:rPr>
          <w:b/>
          <w:i/>
        </w:rPr>
        <w:t>bilangue</w:t>
      </w:r>
      <w:proofErr w:type="spellEnd"/>
      <w:r w:rsidRPr="004E2BF5">
        <w:rPr>
          <w:b/>
          <w:i/>
        </w:rPr>
        <w:t> ?</w:t>
      </w:r>
    </w:p>
    <w:p w14:paraId="271AE3E3" w14:textId="6E68DA83" w:rsidR="00BC77E0" w:rsidRDefault="00BC77E0" w:rsidP="00BC77E0">
      <w:pPr>
        <w:tabs>
          <w:tab w:val="left" w:pos="5040"/>
          <w:tab w:val="left" w:pos="5580"/>
        </w:tabs>
        <w:jc w:val="both"/>
      </w:pPr>
      <w:r>
        <w:t xml:space="preserve">Non, votre enfant devra continuer l’allemand </w:t>
      </w:r>
      <w:proofErr w:type="spellStart"/>
      <w:r>
        <w:t>bilangue</w:t>
      </w:r>
      <w:proofErr w:type="spellEnd"/>
      <w:r>
        <w:t xml:space="preserve"> jusqu’en classe de 3</w:t>
      </w:r>
      <w:r w:rsidRPr="00AF3915">
        <w:rPr>
          <w:vertAlign w:val="superscript"/>
        </w:rPr>
        <w:t>ème</w:t>
      </w:r>
      <w:r>
        <w:t>.</w:t>
      </w:r>
    </w:p>
    <w:p w14:paraId="4DA53443" w14:textId="77777777" w:rsidR="00BC77E0" w:rsidRDefault="00BC77E0" w:rsidP="00BC77E0">
      <w:pPr>
        <w:tabs>
          <w:tab w:val="left" w:pos="5040"/>
          <w:tab w:val="left" w:pos="5580"/>
        </w:tabs>
        <w:jc w:val="both"/>
        <w:rPr>
          <w:b/>
          <w:i/>
        </w:rPr>
      </w:pPr>
      <w:r>
        <w:rPr>
          <w:b/>
          <w:i/>
        </w:rPr>
        <w:t>Peut-il cumuler cette option avec une autre ?</w:t>
      </w:r>
    </w:p>
    <w:p w14:paraId="07B0E0BE" w14:textId="7B4FD01D" w:rsidR="00BC77E0" w:rsidRDefault="00BC77E0" w:rsidP="00BC77E0">
      <w:r w:rsidRPr="00DD410B">
        <w:t xml:space="preserve">Il pourra cumuler l’allemand </w:t>
      </w:r>
      <w:proofErr w:type="spellStart"/>
      <w:r w:rsidRPr="00DD410B">
        <w:t>bilangue</w:t>
      </w:r>
      <w:proofErr w:type="spellEnd"/>
      <w:r w:rsidRPr="00DD410B">
        <w:t xml:space="preserve"> avec le latin en cinquième et/ou le grec en troisième</w:t>
      </w:r>
      <w:r>
        <w:t>.</w:t>
      </w:r>
    </w:p>
    <w:p w14:paraId="3FEFE657" w14:textId="7164708B" w:rsidR="00BC77E0" w:rsidRDefault="00BC77E0" w:rsidP="00BC77E0"/>
    <w:p w14:paraId="353E75A4" w14:textId="388BE4AD" w:rsidR="00BC77E0" w:rsidRPr="00BC77E0" w:rsidRDefault="00BC77E0" w:rsidP="00BC77E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Mme Forster-</w:t>
      </w:r>
      <w:proofErr w:type="spellStart"/>
      <w:r>
        <w:t>Busson</w:t>
      </w:r>
      <w:proofErr w:type="spellEnd"/>
      <w:r>
        <w:t>, professeur d’allemand</w:t>
      </w:r>
      <w:bookmarkStart w:id="0" w:name="_GoBack"/>
      <w:bookmarkEnd w:id="0"/>
    </w:p>
    <w:p w14:paraId="0D7784AB" w14:textId="4F0A915E" w:rsidR="00C70F3D" w:rsidRPr="004A4117" w:rsidRDefault="00C70F3D">
      <w:pPr>
        <w:rPr>
          <w:b/>
          <w:color w:val="FF0000"/>
          <w:sz w:val="24"/>
          <w:szCs w:val="24"/>
        </w:rPr>
      </w:pPr>
    </w:p>
    <w:sectPr w:rsidR="00C70F3D" w:rsidRPr="004A4117" w:rsidSect="00C70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D3AEB"/>
    <w:multiLevelType w:val="hybridMultilevel"/>
    <w:tmpl w:val="121C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3D"/>
    <w:rsid w:val="00020DD4"/>
    <w:rsid w:val="000F295C"/>
    <w:rsid w:val="00157AC8"/>
    <w:rsid w:val="00442444"/>
    <w:rsid w:val="0048643E"/>
    <w:rsid w:val="004A4117"/>
    <w:rsid w:val="004B1C81"/>
    <w:rsid w:val="004E17A2"/>
    <w:rsid w:val="005D0B57"/>
    <w:rsid w:val="005D4366"/>
    <w:rsid w:val="005F51F6"/>
    <w:rsid w:val="00657CC2"/>
    <w:rsid w:val="008012C4"/>
    <w:rsid w:val="00837A37"/>
    <w:rsid w:val="00893D66"/>
    <w:rsid w:val="00966175"/>
    <w:rsid w:val="00967350"/>
    <w:rsid w:val="00AE39EE"/>
    <w:rsid w:val="00BC77E0"/>
    <w:rsid w:val="00C70F3D"/>
    <w:rsid w:val="00CC721A"/>
    <w:rsid w:val="00DA2ABB"/>
    <w:rsid w:val="00E21F0D"/>
    <w:rsid w:val="00E43B6B"/>
    <w:rsid w:val="00E45ED5"/>
    <w:rsid w:val="00E74B58"/>
    <w:rsid w:val="00F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2AB1"/>
  <w15:docId w15:val="{0BF5DDB9-6D4F-46E6-8C9A-9F19931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F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7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lg-mace-suresnes.ac-versailles.fr/local/cache-vignettes/L200xH200/arton851-20a2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laurent.rabes-valton</dc:creator>
  <cp:lastModifiedBy>a.longrois228114</cp:lastModifiedBy>
  <cp:revision>3</cp:revision>
  <cp:lastPrinted>2020-11-20T09:45:00Z</cp:lastPrinted>
  <dcterms:created xsi:type="dcterms:W3CDTF">2021-06-07T09:02:00Z</dcterms:created>
  <dcterms:modified xsi:type="dcterms:W3CDTF">2021-06-07T09:08:00Z</dcterms:modified>
</cp:coreProperties>
</file>